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5BD8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一、数据库基础操作</w:t>
      </w:r>
    </w:p>
    <w:p w14:paraId="3AD41E19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用于创建、查看、删除、切换数据库，是所有操作的前提。</w:t>
      </w:r>
    </w:p>
    <w:p w14:paraId="568FAA56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3076"/>
        <w:gridCol w:w="4229"/>
      </w:tblGrid>
      <w:tr w14:paraId="2EC20A5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71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指令功能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14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语法示例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A1A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6C343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F18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查看所有数据库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C29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SHOW DATABASES;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69C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仅显示当前用户有权限访问的数据库（如默认的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mysql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information_schema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）。</w:t>
            </w:r>
          </w:p>
        </w:tc>
      </w:tr>
      <w:tr w14:paraId="32304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1A4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创建数据库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DF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CREATE DATABASE [IF NOT EXISTS] 数据库名 [CHARSET = 编码];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E45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IF NOT EXISTS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：避免数据库已存在时报错；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 推荐编码：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utf8mb4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（支持 emoji）。</w:t>
            </w:r>
          </w:p>
        </w:tc>
      </w:tr>
      <w:tr w14:paraId="2D452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09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切换（使用）数据库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4B9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USE 数据库名;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C12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切换后，后续所有表操作默认针对该数据库。</w:t>
            </w:r>
          </w:p>
        </w:tc>
      </w:tr>
      <w:tr w14:paraId="255E6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4AF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查看当前使用的数据库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B6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SELECT DATABASE();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4A7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返回当前活跃的数据库名称。</w:t>
            </w:r>
          </w:p>
        </w:tc>
      </w:tr>
      <w:tr w14:paraId="3C8D8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200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删除数据库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16F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DROP DATABASE [IF EXISTS] 数据库名;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44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single" w:color="auto" w:sz="2" w:space="0"/>
                <w:lang w:val="en-US" w:eastAsia="zh-CN" w:bidi="ar"/>
              </w:rPr>
              <w:t>高危操作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：删除后数据无法恢复，务必加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IF EXISTS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避免误删不存在的库。</w:t>
            </w:r>
          </w:p>
        </w:tc>
      </w:tr>
      <w:tr w14:paraId="3A175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F28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查看数据库创建语句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C1A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SHOW CREATE DATABASE 数据库名;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F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查看数据库的编码、排序规则等详细配置（用于备份或复制库结构）。</w:t>
            </w:r>
          </w:p>
        </w:tc>
      </w:tr>
    </w:tbl>
    <w:p w14:paraId="164537E5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二、数据表操作</w:t>
      </w:r>
    </w:p>
    <w:p w14:paraId="3756BFC9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针对数据库内的表进行创建、修改、删除、查看结构等操作，需先通过 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6"/>
          <w:szCs w:val="16"/>
          <w:bdr w:val="single" w:color="auto" w:sz="2" w:space="0"/>
          <w:shd w:val="clear" w:fill="FFFFFF"/>
          <w:lang w:val="en-US" w:eastAsia="zh-CN" w:bidi="ar"/>
        </w:rPr>
        <w:t>USE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切换到目标数据库。</w:t>
      </w:r>
    </w:p>
    <w:p w14:paraId="43E94098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1. 表的创建与查看</w:t>
      </w:r>
    </w:p>
    <w:p w14:paraId="0AB10B10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37264749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查看当前数据库的所有表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SHOW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346A9A53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创建表（核心指令，需指定字段名、数据类型、约束）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CREATE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IF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NOT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EXISTS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</w:p>
    <w:p w14:paraId="0F9A4A5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数据类型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默认值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],</w:t>
      </w:r>
    </w:p>
    <w:p w14:paraId="49CB3DED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数据类型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默认值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],</w:t>
      </w:r>
    </w:p>
    <w:p w14:paraId="658768A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</w:t>
      </w:r>
    </w:p>
    <w:p w14:paraId="4BB99EA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主键约束：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PRIMARY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KEY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)],</w:t>
      </w:r>
    </w:p>
    <w:p w14:paraId="1B7AA7B9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外键约束：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FOREIGN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KEY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REFERENCES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关联表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关联字段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)],</w:t>
      </w:r>
    </w:p>
    <w:p w14:paraId="6B959BD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唯一约束：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UNIQUE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KEY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)])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ENGINE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存储引擎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CHARSET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编码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</w:t>
      </w:r>
    </w:p>
    <w:p w14:paraId="5BBCCE3D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示例：创建「用户表」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CREATE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IF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NOT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EXISTS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</w:p>
    <w:p w14:paraId="1CFA995F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id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AUTO_INCREMENT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'用户ID（自增主键）'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</w:p>
    <w:p w14:paraId="527A2297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username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VARCHAR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50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NOT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NULL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UNIQUE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</w:p>
    <w:p w14:paraId="14508F8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age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TINYINT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UNSIGNED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DEFAULT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0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'年龄（非负）'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</w:p>
    <w:p w14:paraId="2C26C5E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create_time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DATETIME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DEFAULT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CURRENT_TIMESTAMP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'创建时间'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</w:p>
    <w:p w14:paraId="735BB859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PRIMARY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KEY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主键约束（唯一标识每行数据）)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ENGINE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InnoDB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CHARSET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utf8mb4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'用户信息表'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74ACA14C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查看表结构（字段、类型、约束、注释）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DESC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简写-- 或完整查看（含索引、引擎等）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SHOW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CREATE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01E782C7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2. 表的修改（ALTER TABLE）</w:t>
      </w:r>
    </w:p>
    <w:p w14:paraId="15AA88F8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用于添加 / 删除字段、修改字段类型、重命名表等，语法灵活：</w:t>
      </w:r>
    </w:p>
    <w:p w14:paraId="2C7DC8E7">
      <w:pPr>
        <w:keepNext w:val="0"/>
        <w:keepLines w:val="0"/>
        <w:widowControl/>
        <w:suppressLineNumbers w:val="0"/>
        <w:jc w:val="left"/>
      </w:pPr>
    </w:p>
    <w:p w14:paraId="70300FBD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5FD7BF25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添加字段（末尾添加）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ADD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新字段 数据类型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];-- 示例：给users表添加「手机号」字段（非空唯一）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ADD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phone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CHAR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NOT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NULL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UNIQUE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'手机号'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AFTER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age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AFTER 指定插入位置</w:t>
      </w:r>
    </w:p>
    <w:p w14:paraId="56E92382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修改字段类型/约束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MODIFY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字段名 新数据类型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新约束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];-- 示例：将age字段从TINYINT改为INT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MODIFY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age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UNSIGNED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DEFAULT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0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3F71963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重命名字段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CHANGE 旧字段名 新字段名 数据类型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约束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];-- 示例：将phone改为mobile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CHANGE phone mobile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CHAR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NOT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NULL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UNIQUE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2C10DD6B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-- 4. 删除字段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DROP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;-- 示例：删除age字段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DROP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age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3644CDF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-- 5. 重命名表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旧表名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RENAME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新表名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;-- 或简写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RENAME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旧表名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新表名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6E2A394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-- 6. 修改表注释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COMMENT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'新注释'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3AFAE5AA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3. 表的删除</w:t>
      </w:r>
    </w:p>
    <w:p w14:paraId="7EA36B82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2A03BFF0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删除表（高危！数据全清）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DROP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IF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EXISTS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..;</w:t>
      </w:r>
    </w:p>
    <w:p w14:paraId="72FC9857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三、数据操作（CRUD）</w:t>
      </w:r>
    </w:p>
    <w:p w14:paraId="2BA19515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对表中的数据进行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bdr w:val="single" w:color="auto" w:sz="2" w:space="0"/>
          <w:shd w:val="clear" w:fill="FFFFFF"/>
          <w:lang w:val="en-US" w:eastAsia="zh-CN" w:bidi="ar"/>
        </w:rPr>
        <w:t>新增（Create）、查询（Read）、更新（Update）、删除（Delete）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，是业务中最常用的指令。</w:t>
      </w:r>
    </w:p>
    <w:p w14:paraId="11985D34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1. 新增数据（INSERT）</w:t>
      </w:r>
    </w:p>
    <w:p w14:paraId="2195F84A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17462453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全字段插入（需按表字段顺序填写值）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VALUES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...);</w:t>
      </w:r>
    </w:p>
    <w:p w14:paraId="7384E8EF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指定字段插入（推荐：灵活，不受字段顺序影响）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VALUES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...);</w:t>
      </w:r>
    </w:p>
    <w:p w14:paraId="267018D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批量插入（效率高于单条多次插入）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VALUES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</w:p>
    <w:p w14:paraId="4F15571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   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</w:p>
    <w:p w14:paraId="4ED5A2F7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   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3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3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);</w:t>
      </w:r>
    </w:p>
    <w:p w14:paraId="6D6A634B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示例：向users表插入2条用户数据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username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mobile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VALUES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'zhangsan'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'13800138000'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),</w:t>
      </w:r>
    </w:p>
    <w:p w14:paraId="2B95F31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     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'lisi'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'13900139000'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);</w:t>
      </w:r>
    </w:p>
    <w:p w14:paraId="35B1E0C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-- 4. 从其他表查询并插入（复制数据）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目标表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(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源表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537B9BF8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2. 查询数据（SELECT）</w:t>
      </w:r>
    </w:p>
    <w:p w14:paraId="4CD6BCDE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MySQL 中最复杂的指令，支持多表关联、过滤、排序、分组、分页等，核心语法：</w:t>
      </w:r>
    </w:p>
    <w:p w14:paraId="0E65EEA1">
      <w:pPr>
        <w:keepNext w:val="0"/>
        <w:keepLines w:val="0"/>
        <w:widowControl/>
        <w:suppressLineNumbers w:val="0"/>
        <w:jc w:val="left"/>
      </w:pPr>
    </w:p>
    <w:p w14:paraId="6C166F3E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2535A56C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DISTINCT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DISTINCT：去重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LEFT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/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RIGHT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/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JOIN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关联条件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多表关联[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行过滤条件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过滤行数据（如：age &gt; 18）[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GROUP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BY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分组字段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HAVING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分组过滤条件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分组（如：按性别分组统计人数）[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ORDER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BY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排序字段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ASC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/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DESC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]]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排序（ASC升序，DESC降序，默认ASC）[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LIMIT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起始位置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条数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分页（起始位置从0开始）</w:t>
      </w:r>
    </w:p>
    <w:p w14:paraId="781F953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示例1：查询所有用户（* 表示所有字段，不推荐生产环境使用）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*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4161C1FA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示例2：查询用户名和手机号，且排除重复（若有）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DISTINCT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username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mobile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1C370C0B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示例3：查询创建时间在2024年之后的用户，按创建时间降序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username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create_time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create_time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&gt;=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'2024-01-01 00:00:00'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ORDER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BY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create_time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DESC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64EA3855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示例4：分页查询（第2页，每页10条：起始位置=10，条数=10）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username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LIMIT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10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10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51BD9C5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示例5：多表关联查询（如：用户表users关联订单表orders）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username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order_id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u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u是users的别名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LEFT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JOIN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orders o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左关联：显示所有用户，即使没有订单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id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user_id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关联条件：用户ID=订单的用户ID</w:t>
      </w:r>
    </w:p>
    <w:p w14:paraId="05D5C4FC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3. 更新数据（UPDATE）</w:t>
      </w:r>
    </w:p>
    <w:p w14:paraId="00BE376B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207383A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UPDATE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新值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字段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新值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...[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务必加条件！否则更新全表数据（高危）</w:t>
      </w:r>
    </w:p>
    <w:p w14:paraId="6DB130D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示例：将zhangsan的手机号改为13800138001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UPDATE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mobile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'13800138001'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username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'zhangsan'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0B354465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多表关联更新（如：根据订单表更新用户表的最后下单时间）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UPDATE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u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JOIN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orders o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id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user_id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last_order_time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order_time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order_time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&gt;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'2024-05-01'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0AB402F5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4. 删除数据（DELETE）</w:t>
      </w:r>
    </w:p>
    <w:p w14:paraId="4F581145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6AD3BD89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删除指定数据（务必加WHERE条件！否则删除全表）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DELETE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条件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</w:t>
      </w:r>
    </w:p>
    <w:p w14:paraId="6651FDC0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示例：删除用户名是lisi的用户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DELETE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username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'lisi'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38606E67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多表关联删除（如：删除没有订单的用户）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DELETE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仅删除users表的记录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users u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LEFT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JOIN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orders o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u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id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=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user_id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WHERE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o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user_id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IS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NULL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6165AD3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清空表（删除所有数据，保留表结构，自增ID重置）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TRUNCATE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TABLE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表名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区别于DELETE：TRUNCATE更快（不写日志），但无法回滚，且不触发DELETE触发器</w:t>
      </w:r>
    </w:p>
    <w:p w14:paraId="40742A4F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四、索引操作</w:t>
      </w:r>
    </w:p>
    <w:p w14:paraId="0042E918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索引用于提升查询效率（类似书籍目录），但会降低插入 / 更新 / 删除效率，需合理设计。</w:t>
      </w:r>
    </w:p>
    <w:p w14:paraId="0505E131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2866"/>
        <w:gridCol w:w="4479"/>
      </w:tblGrid>
      <w:tr w14:paraId="67E5E3C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85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指令功能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581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语法示例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E14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B590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27C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创建普通索引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035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CREATE INDEX 索引名 ON 表名(字段);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B07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最基础的索引，无唯一性约束。</w:t>
            </w:r>
          </w:p>
        </w:tc>
      </w:tr>
      <w:tr w14:paraId="1A62B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35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创建唯一索引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228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CREATE UNIQUE INDEX 索引名 ON 表名(字段);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425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索引字段值唯一（如用户名、手机号），等同于表创建时的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UNIQUE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约束。</w:t>
            </w:r>
          </w:p>
        </w:tc>
      </w:tr>
      <w:tr w14:paraId="5249D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93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创建联合索引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78C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CREATE INDEX 索引名 ON 表名(字段1, 字段2, ...);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566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多字段组合索引（需遵循 “最左前缀原则”，如查询时用字段 1 才能命中索引）。</w:t>
            </w:r>
          </w:p>
        </w:tc>
      </w:tr>
      <w:tr w14:paraId="2BB19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F3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查看表的所有索引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838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SHOW INDEX FROM 表名;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165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显示索引名、类型、关联字段等信息。</w:t>
            </w:r>
          </w:p>
        </w:tc>
      </w:tr>
      <w:tr w14:paraId="390DB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F7A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删除索引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B6F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DROP INDEX 索引名 ON 表名;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B8B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删除无用索引，避免占用资源。</w:t>
            </w:r>
          </w:p>
        </w:tc>
      </w:tr>
      <w:tr w14:paraId="19AAE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12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创建表时同步建索引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CA7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在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CREATE TABLE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中添加：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INDEX 索引名(字段)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UNIQUE KEY 索引名(字段)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E00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示例见 “表的创建” 部分。</w:t>
            </w:r>
          </w:p>
        </w:tc>
      </w:tr>
    </w:tbl>
    <w:p w14:paraId="57997555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五、用户与权限管理</w:t>
      </w:r>
    </w:p>
    <w:p w14:paraId="7B987FE7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用于创建用户、分配权限（如仅允许查询某表，不允许修改），保障数据库安全。</w:t>
      </w:r>
    </w:p>
    <w:p w14:paraId="325DE2F0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1. 用户操作</w:t>
      </w:r>
    </w:p>
    <w:p w14:paraId="5B2A4DF4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778E14D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创建用户（MySQL 8.0+ 推荐用此语法，密码需符合复杂度）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CREATE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@'主机地址'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IDENTIFIED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BY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'密码'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;-- 主机地址：% 表示任意主机，localhost 仅本地，192.168.1.% 表示某网段</w:t>
      </w:r>
    </w:p>
    <w:p w14:paraId="5FE73822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修改用户名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RENAME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'旧用户名'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'新用户名'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@'主机';</w:t>
      </w:r>
    </w:p>
    <w:p w14:paraId="580B3EAB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修改密码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ALTER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IDENTIFIED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BY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'新密码'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4F3AD539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-- 4. 删除用户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DROP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@'主机';</w:t>
      </w:r>
    </w:p>
    <w:p w14:paraId="31C512A6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-- 5. 查看所有用户（需访问mysql系统库）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host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mysql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user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758FF4B8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280" w:beforeAutospacing="0" w:after="12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8"/>
          <w:szCs w:val="18"/>
          <w:bdr w:val="single" w:color="auto" w:sz="2" w:space="0"/>
          <w:shd w:val="clear" w:fill="FFFFFF"/>
        </w:rPr>
        <w:t>2. 权限操作</w:t>
      </w:r>
    </w:p>
    <w:p w14:paraId="4E33CB78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sql</w:t>
      </w:r>
    </w:p>
    <w:p w14:paraId="4BBDB31A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-- 1. 授予权限（常用权限：SELECT, INSERT, UPDATE, DELETE, CREATE, DROP）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GRANT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数据库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表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[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WITH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GRANT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OPTION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];-- WITH GRANT OPTION：允许该用户将权限授予他人（谨慎使用）</w:t>
      </w:r>
    </w:p>
    <w:p w14:paraId="251E7BF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示例1：给user1授予users表的查询和插入权限（仅本地访问）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GRANT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SELECT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INSERT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test_db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users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'user1'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@'localhost';</w:t>
      </w:r>
    </w:p>
    <w:p w14:paraId="7A1A4B95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示例2：给user2授予test_db库所有表的所有权限（任意主机）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GRANT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ALL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PRIVILEGES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test_db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.*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TO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'user2'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@'%';</w:t>
      </w:r>
    </w:p>
    <w:p w14:paraId="578027F2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-- 2. 撤销权限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REVOKE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1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,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E54595"/>
          <w:spacing w:val="0"/>
          <w:sz w:val="13"/>
          <w:szCs w:val="13"/>
          <w:bdr w:val="single" w:color="auto" w:sz="2" w:space="0"/>
          <w:shd w:val="clear" w:fill="FFFFFF"/>
        </w:rPr>
        <w:t>2.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ON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数据库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.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表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@'主机';</w:t>
      </w:r>
    </w:p>
    <w:p w14:paraId="465A132D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-- 3. 查看用户权限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SHOW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GRANTS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FOR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4DA621"/>
          <w:spacing w:val="0"/>
          <w:sz w:val="13"/>
          <w:szCs w:val="13"/>
          <w:bdr w:val="single" w:color="auto" w:sz="2" w:space="0"/>
          <w:shd w:val="clear" w:fill="FFFFFF"/>
        </w:rPr>
        <w:t>'用户名'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@'主机';</w:t>
      </w:r>
    </w:p>
    <w:p w14:paraId="1D361C20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-- 4. 刷新权限（修改权限后需执行，使配置生效）</w:t>
      </w:r>
    </w:p>
    <w:p w14:paraId="392D3E2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 xml:space="preserve">FLUSH </w:t>
      </w:r>
      <w:r>
        <w:rPr>
          <w:rFonts w:hint="default" w:ascii="Consolas" w:hAnsi="Consolas" w:eastAsia="Consolas" w:cs="Consolas"/>
          <w:i w:val="0"/>
          <w:iCs w:val="0"/>
          <w:caps w:val="0"/>
          <w:color w:val="B15EF2"/>
          <w:spacing w:val="0"/>
          <w:sz w:val="13"/>
          <w:szCs w:val="13"/>
          <w:bdr w:val="single" w:color="auto" w:sz="2" w:space="0"/>
          <w:shd w:val="clear" w:fill="FFFFFF"/>
        </w:rPr>
        <w:t>PRIVILEGES</w:t>
      </w:r>
      <w:r>
        <w:rPr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;</w:t>
      </w:r>
    </w:p>
    <w:p w14:paraId="542FFBD3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3"/>
          <w:right w:val="single" w:color="auto" w:sz="2" w:space="0"/>
        </w:pBdr>
        <w:shd w:val="clear" w:fill="FFFFFF"/>
        <w:spacing w:before="400" w:beforeAutospacing="0" w:after="120" w:afterAutospacing="0" w:line="3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t>六、事务操作</w:t>
      </w:r>
    </w:p>
    <w:p w14:paraId="70EE7787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事务用于保证一组 SQL 操作的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bdr w:val="single" w:color="auto" w:sz="2" w:space="0"/>
          <w:shd w:val="clear" w:fill="FFFFFF"/>
          <w:lang w:val="en-US" w:eastAsia="zh-CN" w:bidi="ar"/>
        </w:rPr>
        <w:t>原子性（要么全成，要么全败）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，适用于转账、订单创建等场景（需使用 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6"/>
          <w:szCs w:val="16"/>
          <w:bdr w:val="single" w:color="auto" w:sz="2" w:space="0"/>
          <w:shd w:val="clear" w:fill="FFFFFF"/>
          <w:lang w:val="en-US" w:eastAsia="zh-CN" w:bidi="ar"/>
        </w:rPr>
        <w:t>InnoDB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存储引擎）。</w:t>
      </w:r>
    </w:p>
    <w:p w14:paraId="7569DABC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614"/>
        <w:gridCol w:w="4861"/>
      </w:tblGrid>
      <w:tr w14:paraId="53A4A96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695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指令功能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8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语法示例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3D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6111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5F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开启事务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33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START TRANSACTION;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或 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BEGIN;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CF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之后的 SQL 操作均处于事务中，未提交前不会生效。</w:t>
            </w:r>
          </w:p>
        </w:tc>
      </w:tr>
      <w:tr w14:paraId="4B2A0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827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提交事务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221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COMMIT;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39C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确认事务中的所有操作，永久写入数据库。</w:t>
            </w:r>
          </w:p>
        </w:tc>
      </w:tr>
      <w:tr w14:paraId="18A0C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6BA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回滚事务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C75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ROLLBACK;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483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撤销事务中的所有操作，恢复到事务开启前的状态（仅未提交时可用）。</w:t>
            </w:r>
          </w:p>
        </w:tc>
      </w:tr>
      <w:tr w14:paraId="1359E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6A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设置保存点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00D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SAVEPOINT 保存点名称;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B96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事务中设置 “checkpoint”，可回滚到指定保存点（而非全量回滚）。</w:t>
            </w:r>
          </w:p>
        </w:tc>
      </w:tr>
      <w:tr w14:paraId="68767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6D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回滚到保存点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B46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ROLLBACK TO 保存点名称;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3E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示例：</w:t>
            </w:r>
            <w:r>
              <w:rPr>
                <w:rStyle w:val="8"/>
                <w:rFonts w:hint="default" w:ascii="Consolas" w:hAnsi="Consolas" w:eastAsia="Consolas" w:cs="Consolas"/>
                <w:color w:val="000000"/>
                <w:kern w:val="0"/>
                <w:sz w:val="14"/>
                <w:szCs w:val="14"/>
                <w:bdr w:val="single" w:color="auto" w:sz="2" w:space="0"/>
                <w:lang w:val="en-US" w:eastAsia="zh-CN" w:bidi="ar"/>
              </w:rPr>
              <w:t>ROLLBACK TO step1;</w:t>
            </w:r>
          </w:p>
        </w:tc>
      </w:tr>
    </w:tbl>
    <w:p w14:paraId="44E726E1">
      <w:pPr>
        <w:keepNext w:val="0"/>
        <w:keepLines w:val="0"/>
        <w:widowControl/>
        <w:suppressLineNumbers w:val="0"/>
        <w:jc w:val="left"/>
      </w:pPr>
    </w:p>
    <w:p w14:paraId="2889F6E8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-- 示例：模拟转账（A 给 B 转 100 元）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single" w:color="auto" w:sz="2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START TRANSACTION;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single" w:color="auto" w:sz="2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UPDATE account SET balance = balance - 100 WHERE user_id = 'A'; -- A 减 100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single" w:color="auto" w:sz="2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UPDATE account SET balance = balance + 100 WHERE user_id = 'B'; -- B 加 100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single" w:color="auto" w:sz="2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-- 若两条更新均成功，提交；若有一条失败，回滚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single" w:color="auto" w:sz="2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COMMIT; -- 或 ROLLBACK;</w:t>
      </w:r>
    </w:p>
    <w:p w14:paraId="3DFC1604">
      <w:pPr>
        <w:keepNext w:val="0"/>
        <w:keepLines w:val="0"/>
        <w:widowControl/>
        <w:suppressLineNumbers w:val="0"/>
        <w:jc w:val="left"/>
      </w:pPr>
    </w:p>
    <w:p w14:paraId="5EC34816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bidi w:val="0"/>
        <w:spacing w:before="0" w:beforeAutospacing="0" w:after="0" w:afterAutospacing="0" w:line="22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plaintext</w:t>
      </w:r>
    </w:p>
    <w:p w14:paraId="5C1FD31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28D5729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3409B40C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## 七、系统与配置查询</w:t>
      </w:r>
    </w:p>
    <w:p w14:paraId="20E375A3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用于查看MySQL运行状态、版本、配置等信息。</w:t>
      </w:r>
    </w:p>
    <w:p w14:paraId="265E7803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668F0DE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指令功能                | 语法示例                                                                 |</w:t>
      </w:r>
    </w:p>
    <w:p w14:paraId="4EABC220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|-------------------------|--------------------------------------------------------------------------|</w:t>
      </w:r>
    </w:p>
    <w:p w14:paraId="535E96CD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查看MySQL版本           | `SELECT VERSION();` 或 `STATUS;`                                         |</w:t>
      </w:r>
    </w:p>
    <w:p w14:paraId="65AB4FE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查看当前用户            | `SELECT USER();`                                                         |</w:t>
      </w:r>
    </w:p>
    <w:p w14:paraId="3F033C4A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查看所有存储引擎        | `SHOW ENGINES;`                                                          |</w:t>
      </w:r>
    </w:p>
    <w:p w14:paraId="0016A4C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查看当前会话变量        | `SHOW VARIABLES;` 或 `SHOW VARIABLES LIKE '%变量名%';`（如：%port%）     |</w:t>
      </w:r>
    </w:p>
    <w:p w14:paraId="7F63B3B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查看MySQL运行状态       | `SHOW STATUS;` 或 `SHOW STATUS LIKE '%Connections%';`（如：连接数）      |</w:t>
      </w:r>
    </w:p>
    <w:p w14:paraId="14540441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| 查看慢查询日志配置      | `SHOW VARIABLES LIKE '%slow_query_log%';`                                |</w:t>
      </w:r>
    </w:p>
    <w:p w14:paraId="36EF7BB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24093B20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661B464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## 关键注意事项</w:t>
      </w:r>
    </w:p>
    <w:p w14:paraId="29CA591A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1. **语法规范**：MySQL 指令不区分大小写（如 `SELECT` 和 `select` 等效），但字段名、表名在 **Linux 环境** 下区分大小写，需统一命名规范。</w:t>
      </w:r>
    </w:p>
    <w:p w14:paraId="7C9E9F72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2. **分号结尾**：每条完整指令必须以 `;` 结束（除非用 `\G` 替代，用于垂直显示结果）。</w:t>
      </w:r>
    </w:p>
    <w:p w14:paraId="0E0B71F4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3. **高危操作防护**：`DROP`（删库/表）、`UPDATE/DELETE`（无WHERE条件）需谨慎，建议开启事务或备份后执行。</w:t>
      </w:r>
    </w:p>
    <w:p w14:paraId="4C20E90E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4. **存储引擎**：默认 `InnoDB`（支持事务、外键），避免使用 `MyISAM`（不支持事务，已逐步淘汰）。</w:t>
      </w:r>
    </w:p>
    <w:p w14:paraId="501E67A7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05FDFD4C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</w:pPr>
    </w:p>
    <w:p w14:paraId="4AACCF75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wordWrap/>
        <w:spacing w:before="80" w:beforeAutospacing="0" w:after="0" w:afterAutospacing="0" w:line="15" w:lineRule="atLeast"/>
        <w:ind w:left="0" w:right="0"/>
        <w:rPr>
          <w:rFonts w:hint="default" w:ascii="Consolas" w:hAnsi="Consolas" w:eastAsia="Consolas" w:cs="Consolas"/>
          <w:color w:val="000000"/>
          <w:sz w:val="13"/>
          <w:szCs w:val="13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13"/>
          <w:szCs w:val="13"/>
          <w:bdr w:val="single" w:color="auto" w:sz="2" w:space="0"/>
          <w:shd w:val="clear" w:fill="FFFFFF"/>
        </w:rPr>
        <w:t>以上是MySQL最核心的指令集合，实际使用中需结合业务场景灵活组合（如复杂查询+索引优化、事务+权限控制）。</w:t>
      </w:r>
    </w:p>
    <w:p w14:paraId="77E590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2025-09-10T02:43:12Z</dcterms:created>
  <dc:creator>ona</dc:creator>
  <cp:lastModifiedBy>ona在此</cp:lastModifiedBy>
  <dcterms:modified xsi:type="dcterms:W3CDTF">2025-09-10T02:45:37Z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eyJoZGlkIjoiOTVmMzBmY2RjYWIwNjlhMWNiZjQ2NzU0ZDlhMmM2YTciLCJ1c2VySWQiOiIxNDg5NTM3NzExIn0=</vt:lpwstr>
  </property>
  <property fmtid="{D5CDD505-2E9C-101B-9397-08002B2CF9AE}" pid="4" name="ICV">
    <vt:lpwstr>470D7D3AF8C44AC483CAB2D5C313CFA7_12</vt:lpwstr>
  </property>
</Properties>
</file>